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9F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</w:p>
    <w:p w14:paraId="53D967AB">
      <w:pPr>
        <w:pStyle w:val="2"/>
        <w:rPr>
          <w:rFonts w:hint="eastAsia"/>
        </w:rPr>
      </w:pPr>
    </w:p>
    <w:p w14:paraId="75E70B52">
      <w:pPr>
        <w:ind w:firstLine="843" w:firstLineChars="100"/>
        <w:jc w:val="right"/>
        <w:rPr>
          <w:rFonts w:hint="eastAsia" w:eastAsia="宋体"/>
          <w:b/>
          <w:sz w:val="84"/>
          <w:szCs w:val="84"/>
          <w:lang w:eastAsia="zh-CN"/>
        </w:rPr>
      </w:pPr>
      <w:r>
        <w:rPr>
          <w:rFonts w:hint="eastAsia" w:eastAsia="宋体"/>
          <w:b/>
          <w:sz w:val="84"/>
          <w:szCs w:val="84"/>
          <w:lang w:eastAsia="zh-CN"/>
        </w:rPr>
        <w:drawing>
          <wp:inline distT="0" distB="0" distL="114300" distR="114300">
            <wp:extent cx="1551940" cy="975995"/>
            <wp:effectExtent l="0" t="0" r="10160" b="0"/>
            <wp:docPr id="2" name="图片 2" descr="logo-junch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-junche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5F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100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</w:p>
    <w:p w14:paraId="1555B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  <w:r>
        <w:rPr>
          <w:rFonts w:hint="eastAsia" w:ascii="宋体" w:hAnsi="宋体" w:eastAsia="宋体" w:cs="宋体"/>
          <w:b/>
          <w:sz w:val="84"/>
          <w:szCs w:val="84"/>
        </w:rPr>
        <w:t xml:space="preserve">检   测 </w:t>
      </w:r>
      <w:r>
        <w:rPr>
          <w:rFonts w:hint="eastAsia" w:ascii="宋体" w:hAnsi="宋体" w:eastAsia="宋体" w:cs="宋体"/>
          <w:b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84"/>
          <w:szCs w:val="84"/>
        </w:rPr>
        <w:t xml:space="preserve"> 报   告</w:t>
      </w:r>
    </w:p>
    <w:p w14:paraId="1A7D1221">
      <w:pPr>
        <w:jc w:val="center"/>
        <w:rPr>
          <w:rFonts w:hint="default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报告编号：2024JCJCWTQ0318-1</w:t>
      </w:r>
    </w:p>
    <w:p w14:paraId="1D6C0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</w:p>
    <w:p w14:paraId="6556A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</w:p>
    <w:p w14:paraId="1035107F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124" w:firstLineChars="400"/>
        <w:jc w:val="both"/>
        <w:textAlignment w:val="auto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委托单位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宁国市红雁纺织纤维再生利用有限公司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</w:p>
    <w:p w14:paraId="76FD0958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</w:t>
      </w:r>
    </w:p>
    <w:p w14:paraId="7E34FE78">
      <w:pPr>
        <w:tabs>
          <w:tab w:val="left" w:pos="630"/>
        </w:tabs>
        <w:ind w:firstLine="1124" w:firstLineChars="400"/>
        <w:jc w:val="both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样品类别：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噪声                   </w:t>
      </w:r>
    </w:p>
    <w:p w14:paraId="3BE4503E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28"/>
          <w:szCs w:val="28"/>
          <w:lang w:val="en-US"/>
        </w:rPr>
      </w:pPr>
    </w:p>
    <w:p w14:paraId="61850C67">
      <w:pPr>
        <w:tabs>
          <w:tab w:val="left" w:pos="630"/>
        </w:tabs>
        <w:ind w:firstLine="1124" w:firstLineChars="400"/>
        <w:jc w:val="both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检测类别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验收检测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</w:p>
    <w:p w14:paraId="2BF38F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 w14:paraId="39305DE7">
      <w:pPr>
        <w:tabs>
          <w:tab w:val="left" w:pos="1783"/>
        </w:tabs>
        <w:ind w:firstLine="1124" w:firstLineChars="400"/>
        <w:jc w:val="both"/>
        <w:rPr>
          <w:rFonts w:hint="default" w:ascii="宋体" w:hAnsi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报告日期：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年月日 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   </w:t>
      </w:r>
    </w:p>
    <w:p w14:paraId="1EC3E9E4">
      <w:pPr>
        <w:pStyle w:val="2"/>
      </w:pPr>
    </w:p>
    <w:p w14:paraId="67D99FC9">
      <w:pPr>
        <w:tabs>
          <w:tab w:val="left" w:pos="1783"/>
        </w:tabs>
        <w:rPr>
          <w:b/>
          <w:bCs/>
          <w:sz w:val="28"/>
          <w:szCs w:val="28"/>
        </w:rPr>
      </w:pPr>
    </w:p>
    <w:p w14:paraId="5E8A51DF">
      <w:pPr>
        <w:tabs>
          <w:tab w:val="left" w:pos="1783"/>
        </w:tabs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宁国市浚成环境检测有限公司</w:t>
      </w:r>
    </w:p>
    <w:p w14:paraId="1099144E"/>
    <w:p w14:paraId="5F9E9917">
      <w:pPr>
        <w:pStyle w:val="2"/>
      </w:pPr>
    </w:p>
    <w:p w14:paraId="05CA9D01">
      <w:pPr>
        <w:pStyle w:val="2"/>
      </w:pPr>
    </w:p>
    <w:p w14:paraId="3270E79F">
      <w:pPr>
        <w:pStyle w:val="2"/>
      </w:pPr>
    </w:p>
    <w:p w14:paraId="5A713AC5">
      <w:pPr>
        <w:pStyle w:val="2"/>
      </w:pPr>
    </w:p>
    <w:p w14:paraId="6F1650E4">
      <w:pPr>
        <w:ind w:firstLine="3092" w:firstLineChars="70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声     明</w:t>
      </w:r>
    </w:p>
    <w:p w14:paraId="0FB3A752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本报告无专用章、“CMA”章和签发人签字无效。</w:t>
      </w:r>
    </w:p>
    <w:p w14:paraId="22BA205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2、本公司保证工作的客观公正性，对委托单位的商业信息、技术文件等商业秘密履行保密义务。</w:t>
      </w:r>
    </w:p>
    <w:p w14:paraId="638A33B8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3、委托单位对报告数据如有异议，请于收到报告之日起7个工作日内以书面形式向本公司提出复测申请，逾期将不予受理。</w:t>
      </w:r>
    </w:p>
    <w:p w14:paraId="294D9F59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4、不可重复性或不能进行复测的试验，不进行复测，委托单位应放弃异议的权利。</w:t>
      </w:r>
    </w:p>
    <w:p w14:paraId="0B0A83C9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5、委托单位对样品的代表性和资料的真实性、完整性负责，否则本公司不承担任何相关责任。</w:t>
      </w:r>
    </w:p>
    <w:p w14:paraId="550DB926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6、本报告检测结果仅对被测地点、对象及当时情况有效，送样委托检测结果仅对所送委托样品有效。</w:t>
      </w:r>
    </w:p>
    <w:p w14:paraId="4EB69527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7、本公司有权在完成报告后处理所测样品。</w:t>
      </w:r>
    </w:p>
    <w:p w14:paraId="545D3A4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8、未经许可不得部分复制本检测报告，盗用、涂改、或以其他任何形式篡改均无效，本公司将对上述行为严究其相应的法律责任。</w:t>
      </w:r>
    </w:p>
    <w:p w14:paraId="75C0399D">
      <w:pPr>
        <w:rPr>
          <w:rFonts w:hint="eastAsia" w:ascii="仿宋" w:hAnsi="仿宋" w:eastAsia="仿宋" w:cs="仿宋"/>
          <w:sz w:val="28"/>
          <w:szCs w:val="28"/>
        </w:rPr>
      </w:pPr>
    </w:p>
    <w:p w14:paraId="0BF3C144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57420001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名称：宁国市浚成环境检测有限公司</w:t>
      </w:r>
    </w:p>
    <w:p w14:paraId="1DC6E4D5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地址：宁国市宁国经济技术开发区千秋南路麦尔克塑业院内二楼</w:t>
      </w:r>
    </w:p>
    <w:p w14:paraId="301A477C"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电话：0563-4111056</w:t>
      </w:r>
    </w:p>
    <w:p w14:paraId="490F35ED">
      <w:pPr>
        <w:pStyle w:val="2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4DDAEDF">
      <w:pPr>
        <w:pStyle w:val="3"/>
        <w:sectPr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84DF4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111125</wp:posOffset>
                </wp:positionV>
                <wp:extent cx="605980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0.1pt;margin-top:8.75pt;height:0pt;width:477.15pt;z-index:251660288;mso-width-relative:page;mso-height-relative:page;" filled="f" stroked="t" coordsize="21600,21600" o:gfxdata="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JVo61QAAAAkBAAAPAAAAAAAAAAEAIAAAACIAAABkcnMvZG93bnJldi54&#10;bWxQSwECFAAUAAAACACHTuJAHHhE2v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</w:rPr>
        <w:t>检测报告</w:t>
      </w:r>
    </w:p>
    <w:p w14:paraId="434C8C40">
      <w:pPr>
        <w:pStyle w:val="3"/>
        <w:rPr>
          <w:rFonts w:hint="eastAsia"/>
        </w:rPr>
      </w:pPr>
    </w:p>
    <w:tbl>
      <w:tblPr>
        <w:tblStyle w:val="10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3519"/>
        <w:gridCol w:w="1390"/>
        <w:gridCol w:w="3104"/>
      </w:tblGrid>
      <w:tr w14:paraId="59D3E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 w14:paraId="0F93A0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8013" w:type="dxa"/>
            <w:gridSpan w:val="3"/>
            <w:noWrap w:val="0"/>
            <w:vAlign w:val="center"/>
          </w:tcPr>
          <w:p w14:paraId="1284D6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宁国市红雁纺织纤维再生利用有限公司</w:t>
            </w:r>
          </w:p>
        </w:tc>
      </w:tr>
      <w:tr w14:paraId="3C56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 w14:paraId="395B14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委托单位地址</w:t>
            </w:r>
          </w:p>
        </w:tc>
        <w:tc>
          <w:tcPr>
            <w:tcW w:w="8013" w:type="dxa"/>
            <w:gridSpan w:val="3"/>
            <w:noWrap w:val="0"/>
            <w:vAlign w:val="center"/>
          </w:tcPr>
          <w:p w14:paraId="4255EC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宁国市经济技术开发区河沥园区振宁路瑞园小微创业园内</w:t>
            </w:r>
          </w:p>
        </w:tc>
      </w:tr>
      <w:tr w14:paraId="18DB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 w14:paraId="702E9C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</w:t>
            </w:r>
          </w:p>
        </w:tc>
        <w:tc>
          <w:tcPr>
            <w:tcW w:w="8013" w:type="dxa"/>
            <w:gridSpan w:val="3"/>
            <w:noWrap w:val="0"/>
            <w:vAlign w:val="center"/>
          </w:tcPr>
          <w:p w14:paraId="3F5681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7C8A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 w14:paraId="207E06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受检单位地址</w:t>
            </w:r>
          </w:p>
        </w:tc>
        <w:tc>
          <w:tcPr>
            <w:tcW w:w="8013" w:type="dxa"/>
            <w:gridSpan w:val="3"/>
            <w:noWrap w:val="0"/>
            <w:vAlign w:val="center"/>
          </w:tcPr>
          <w:p w14:paraId="456829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16CEB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 w14:paraId="734D97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519" w:type="dxa"/>
            <w:noWrap w:val="0"/>
            <w:vAlign w:val="center"/>
          </w:tcPr>
          <w:p w14:paraId="0F8FDF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沈总</w:t>
            </w:r>
          </w:p>
        </w:tc>
        <w:tc>
          <w:tcPr>
            <w:tcW w:w="1390" w:type="dxa"/>
            <w:noWrap w:val="0"/>
            <w:vAlign w:val="center"/>
          </w:tcPr>
          <w:p w14:paraId="1F2D2E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04" w:type="dxa"/>
            <w:noWrap w:val="0"/>
            <w:vAlign w:val="center"/>
          </w:tcPr>
          <w:p w14:paraId="4D1747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15250559729</w:t>
            </w:r>
          </w:p>
        </w:tc>
      </w:tr>
      <w:tr w14:paraId="29E0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 w14:paraId="1627C0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采样人员</w:t>
            </w:r>
          </w:p>
        </w:tc>
        <w:tc>
          <w:tcPr>
            <w:tcW w:w="3519" w:type="dxa"/>
            <w:noWrap w:val="0"/>
            <w:vAlign w:val="center"/>
          </w:tcPr>
          <w:p w14:paraId="653670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李智、黄伟</w:t>
            </w:r>
          </w:p>
        </w:tc>
        <w:tc>
          <w:tcPr>
            <w:tcW w:w="1390" w:type="dxa"/>
            <w:noWrap w:val="0"/>
            <w:vAlign w:val="center"/>
          </w:tcPr>
          <w:p w14:paraId="11EA0C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采样日期</w:t>
            </w:r>
          </w:p>
        </w:tc>
        <w:tc>
          <w:tcPr>
            <w:tcW w:w="3104" w:type="dxa"/>
            <w:noWrap w:val="0"/>
            <w:vAlign w:val="center"/>
          </w:tcPr>
          <w:p w14:paraId="261AE5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2025.03.18、2025.03.19</w:t>
            </w:r>
          </w:p>
        </w:tc>
      </w:tr>
      <w:tr w14:paraId="1695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 w14:paraId="33F94A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气象条件</w:t>
            </w:r>
          </w:p>
        </w:tc>
        <w:tc>
          <w:tcPr>
            <w:tcW w:w="3519" w:type="dxa"/>
            <w:noWrap w:val="0"/>
            <w:vAlign w:val="center"/>
          </w:tcPr>
          <w:p w14:paraId="28CD05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晴</w:t>
            </w:r>
          </w:p>
        </w:tc>
        <w:tc>
          <w:tcPr>
            <w:tcW w:w="1390" w:type="dxa"/>
            <w:noWrap w:val="0"/>
            <w:vAlign w:val="center"/>
          </w:tcPr>
          <w:p w14:paraId="2FAF86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样品状态</w:t>
            </w:r>
          </w:p>
        </w:tc>
        <w:tc>
          <w:tcPr>
            <w:tcW w:w="3104" w:type="dxa"/>
            <w:noWrap w:val="0"/>
            <w:vAlign w:val="center"/>
          </w:tcPr>
          <w:p w14:paraId="1AD4CE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 w14:paraId="4F9075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8DF16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962D8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33A32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编制：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 w14:paraId="320ABDB5">
      <w:pPr>
        <w:ind w:firstLine="720" w:firstLineChars="3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审核：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签发日期：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7B021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 w14:paraId="4DA7F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131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Oafs/0BAAD0AwAADgAAAGRycy9lMm9Eb2MueG1srVPNjtMw&#10;EL4j8Q6W7zTparu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Oafs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 w14:paraId="6719E8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1.检测结果</w:t>
      </w:r>
    </w:p>
    <w:tbl>
      <w:tblPr>
        <w:tblStyle w:val="10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904"/>
        <w:gridCol w:w="1641"/>
        <w:gridCol w:w="1641"/>
        <w:gridCol w:w="1641"/>
        <w:gridCol w:w="1641"/>
      </w:tblGrid>
      <w:tr w14:paraId="30AF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 w14:paraId="56B4C8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  <w:p w14:paraId="5C70C0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1904" w:type="dxa"/>
            <w:vMerge w:val="restart"/>
            <w:noWrap w:val="0"/>
            <w:vAlign w:val="center"/>
          </w:tcPr>
          <w:p w14:paraId="7701E2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 w14:paraId="3FDC8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检测时间</w:t>
            </w:r>
          </w:p>
        </w:tc>
      </w:tr>
      <w:tr w14:paraId="1FBE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3938B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 w14:paraId="6B090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3282" w:type="dxa"/>
            <w:gridSpan w:val="2"/>
            <w:noWrap w:val="0"/>
            <w:vAlign w:val="center"/>
          </w:tcPr>
          <w:p w14:paraId="364D6E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2025.03.18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 w14:paraId="6D33B3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2025.03.19</w:t>
            </w:r>
          </w:p>
        </w:tc>
      </w:tr>
      <w:tr w14:paraId="6E90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76C5C7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 w14:paraId="3EA08F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1" w:type="dxa"/>
            <w:noWrap w:val="0"/>
            <w:vAlign w:val="center"/>
          </w:tcPr>
          <w:p w14:paraId="3D276E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昼</w:t>
            </w:r>
          </w:p>
        </w:tc>
        <w:tc>
          <w:tcPr>
            <w:tcW w:w="1641" w:type="dxa"/>
            <w:noWrap w:val="0"/>
            <w:vAlign w:val="center"/>
          </w:tcPr>
          <w:p w14:paraId="01E5F9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夜</w:t>
            </w:r>
          </w:p>
        </w:tc>
        <w:tc>
          <w:tcPr>
            <w:tcW w:w="1641" w:type="dxa"/>
            <w:shd w:val="clear" w:color="auto" w:fill="auto"/>
            <w:noWrap w:val="0"/>
            <w:vAlign w:val="center"/>
          </w:tcPr>
          <w:p w14:paraId="134544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昼</w:t>
            </w:r>
          </w:p>
        </w:tc>
        <w:tc>
          <w:tcPr>
            <w:tcW w:w="1641" w:type="dxa"/>
            <w:shd w:val="clear" w:color="auto" w:fill="auto"/>
            <w:noWrap w:val="0"/>
            <w:vAlign w:val="center"/>
          </w:tcPr>
          <w:p w14:paraId="284646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夜</w:t>
            </w:r>
          </w:p>
        </w:tc>
      </w:tr>
      <w:tr w14:paraId="12949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5C4C37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393A7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厂界东N1</w:t>
            </w:r>
          </w:p>
        </w:tc>
        <w:tc>
          <w:tcPr>
            <w:tcW w:w="1641" w:type="dxa"/>
            <w:noWrap w:val="0"/>
            <w:vAlign w:val="center"/>
          </w:tcPr>
          <w:p w14:paraId="5245A9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641" w:type="dxa"/>
            <w:noWrap w:val="0"/>
            <w:vAlign w:val="center"/>
          </w:tcPr>
          <w:p w14:paraId="274C8F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641" w:type="dxa"/>
            <w:noWrap w:val="0"/>
            <w:vAlign w:val="center"/>
          </w:tcPr>
          <w:p w14:paraId="39C7C4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641" w:type="dxa"/>
            <w:noWrap w:val="0"/>
            <w:vAlign w:val="center"/>
          </w:tcPr>
          <w:p w14:paraId="42F9D9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</w:tr>
      <w:tr w14:paraId="78D9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663A1C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0205C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厂界南N2</w:t>
            </w:r>
          </w:p>
        </w:tc>
        <w:tc>
          <w:tcPr>
            <w:tcW w:w="1641" w:type="dxa"/>
            <w:noWrap w:val="0"/>
            <w:vAlign w:val="center"/>
          </w:tcPr>
          <w:p w14:paraId="4C9AC1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641" w:type="dxa"/>
            <w:noWrap w:val="0"/>
            <w:vAlign w:val="center"/>
          </w:tcPr>
          <w:p w14:paraId="1B060E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641" w:type="dxa"/>
            <w:noWrap w:val="0"/>
            <w:vAlign w:val="center"/>
          </w:tcPr>
          <w:p w14:paraId="74A201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641" w:type="dxa"/>
            <w:noWrap w:val="0"/>
            <w:vAlign w:val="center"/>
          </w:tcPr>
          <w:p w14:paraId="5AF98F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</w:p>
        </w:tc>
      </w:tr>
      <w:tr w14:paraId="791B5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244F1D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79D6E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厂界北N3</w:t>
            </w:r>
          </w:p>
        </w:tc>
        <w:tc>
          <w:tcPr>
            <w:tcW w:w="1641" w:type="dxa"/>
            <w:noWrap w:val="0"/>
            <w:vAlign w:val="center"/>
          </w:tcPr>
          <w:p w14:paraId="7D7047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641" w:type="dxa"/>
            <w:noWrap w:val="0"/>
            <w:vAlign w:val="center"/>
          </w:tcPr>
          <w:p w14:paraId="6FE6DD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1641" w:type="dxa"/>
            <w:noWrap w:val="0"/>
            <w:vAlign w:val="center"/>
          </w:tcPr>
          <w:p w14:paraId="0E56FC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1641" w:type="dxa"/>
            <w:noWrap w:val="0"/>
            <w:vAlign w:val="center"/>
          </w:tcPr>
          <w:p w14:paraId="344756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</w:tr>
      <w:tr w14:paraId="518B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60" w:type="dxa"/>
            <w:gridSpan w:val="2"/>
            <w:noWrap w:val="0"/>
            <w:vAlign w:val="center"/>
          </w:tcPr>
          <w:p w14:paraId="60BBDC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气相条件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 w14:paraId="460CA9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昼：晴  风速：0.3 m/s 夜：晴 风速：0.3 m/s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 w14:paraId="5056EA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昼：晴  风速：0.3 m/s 夜：晴 风速：0.4 m/s</w:t>
            </w:r>
          </w:p>
        </w:tc>
      </w:tr>
      <w:tr w14:paraId="58E91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noWrap w:val="0"/>
            <w:vAlign w:val="center"/>
          </w:tcPr>
          <w:p w14:paraId="7247DF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68" w:type="dxa"/>
            <w:gridSpan w:val="5"/>
            <w:noWrap w:val="0"/>
            <w:vAlign w:val="center"/>
          </w:tcPr>
          <w:p w14:paraId="64AC54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D764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256" w:type="dxa"/>
            <w:noWrap w:val="0"/>
            <w:vAlign w:val="center"/>
          </w:tcPr>
          <w:p w14:paraId="2715FC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噪</w:t>
            </w:r>
          </w:p>
          <w:p w14:paraId="2A5415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声</w:t>
            </w:r>
          </w:p>
          <w:p w14:paraId="0BE22E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</w:t>
            </w:r>
          </w:p>
          <w:p w14:paraId="7A525E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位</w:t>
            </w:r>
          </w:p>
          <w:p w14:paraId="4C3071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</w:t>
            </w:r>
          </w:p>
          <w:p w14:paraId="7AD2C7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</w:t>
            </w:r>
          </w:p>
          <w:p w14:paraId="747F3F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</w:t>
            </w:r>
          </w:p>
        </w:tc>
        <w:tc>
          <w:tcPr>
            <w:tcW w:w="8468" w:type="dxa"/>
            <w:gridSpan w:val="5"/>
            <w:noWrap w:val="0"/>
            <w:vAlign w:val="center"/>
          </w:tcPr>
          <w:p w14:paraId="62C4B9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189230</wp:posOffset>
                      </wp:positionV>
                      <wp:extent cx="2722880" cy="1624330"/>
                      <wp:effectExtent l="4445" t="0" r="0" b="0"/>
                      <wp:wrapNone/>
                      <wp:docPr id="16" name="组合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2760" cy="1624439"/>
                                <a:chOff x="9091" y="58911"/>
                                <a:chExt cx="4746" cy="2802"/>
                              </a:xfrm>
                            </wpg:grpSpPr>
                            <wps:wsp>
                              <wps:cNvPr id="26" name="文本框 26"/>
                              <wps:cNvSpPr txBox="1"/>
                              <wps:spPr>
                                <a:xfrm>
                                  <a:off x="9091" y="59410"/>
                                  <a:ext cx="2849" cy="1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5687FB88"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 w14:paraId="0223B686"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 w14:paraId="3D6443B8"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1" name="文本框 21"/>
                              <wps:cNvSpPr txBox="1"/>
                              <wps:spPr>
                                <a:xfrm>
                                  <a:off x="10093" y="61129"/>
                                  <a:ext cx="1800" cy="5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BA9C44">
                                    <w:pPr>
                                      <w:rPr>
                                        <w:rFonts w:hint="default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厂界南N2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2" name="文本框 32"/>
                              <wps:cNvSpPr txBox="1"/>
                              <wps:spPr>
                                <a:xfrm>
                                  <a:off x="12170" y="60010"/>
                                  <a:ext cx="1667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D5A0E0">
                                    <w:pPr>
                                      <w:jc w:val="left"/>
                                      <w:rPr>
                                        <w:rFonts w:hint="default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厂界东N1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9" name="等腰三角形 19"/>
                              <wps:cNvSpPr/>
                              <wps:spPr>
                                <a:xfrm>
                                  <a:off x="9861" y="59112"/>
                                  <a:ext cx="189" cy="20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0B70802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0" name="等腰三角形 20"/>
                              <wps:cNvSpPr/>
                              <wps:spPr>
                                <a:xfrm>
                                  <a:off x="9887" y="61238"/>
                                  <a:ext cx="190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0F4DE40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1" name="等腰三角形 31"/>
                              <wps:cNvSpPr/>
                              <wps:spPr>
                                <a:xfrm>
                                  <a:off x="12044" y="60122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79B13EC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8" name="文本框 30"/>
                              <wps:cNvSpPr txBox="1"/>
                              <wps:spPr>
                                <a:xfrm>
                                  <a:off x="10105" y="58911"/>
                                  <a:ext cx="162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F96653">
                                    <w:pPr>
                                      <w:rPr>
                                        <w:rFonts w:hint="default" w:ascii="仿宋" w:hAnsi="仿宋" w:eastAsia="仿宋" w:cs="仿宋"/>
                                        <w:sz w:val="24"/>
                                        <w:szCs w:val="24"/>
                                        <w:vertAlign w:val="baseline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baseline"/>
                                        <w:lang w:val="en-US" w:eastAsia="zh-CN"/>
                                      </w:rPr>
                                      <w:t>厂界北N3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31.1pt;margin-top:14.9pt;height:127.9pt;width:214.4pt;z-index:251663360;mso-width-relative:page;mso-height-relative:page;" coordorigin="9091,58911" coordsize="4746,2802" o:gfxdata="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">
                      <o:lock v:ext="edit" aspectratio="f"/>
                      <v:shape id="_x0000_s1026" o:spid="_x0000_s1026" o:spt="202" type="#_x0000_t202" style="position:absolute;left:9091;top:59410;height:1677;width:2849;" filled="f" stroked="t" coordsize="21600,21600" o:gfxdata="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OYp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 w14:paraId="5687FB88"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 w14:paraId="0223B686"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 w14:paraId="3D6443B8"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093;top:61129;height:584;width:1800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43BA9C44">
                              <w:pPr>
                                <w:rPr>
                                  <w:rFonts w:hint="default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厂界南N2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170;top:60010;height:570;width:1667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0DD5A0E0">
                              <w:pPr>
                                <w:jc w:val="left"/>
                                <w:rPr>
                                  <w:rFonts w:hint="default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</w:rPr>
                                <w:t>厂界东N1</w:t>
                              </w: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9861;top:59112;height:203;width:189;" fillcolor="#000000" filled="t" stroked="t" coordsize="21600,21600" o:gfxdata="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FBr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 w14:paraId="0B70802E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9887;top:61238;height:205;width:190;" fillcolor="#000000" filled="t" stroked="t" coordsize="21600,21600" o:gfxdata="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sIQb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 w14:paraId="0F4DE40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2044;top:60122;height:205;width:191;" fillcolor="#000000" filled="t" stroked="t" coordsize="21600,21600" o:gfxdata="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YIRyr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 w14:paraId="79B13ECA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文本框 30" o:spid="_x0000_s1026" o:spt="202" type="#_x0000_t202" style="position:absolute;left:10105;top:58911;height:555;width:1620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44F96653">
                              <w:pPr>
                                <w:rPr>
                                  <w:rFonts w:hint="default" w:ascii="仿宋" w:hAnsi="仿宋" w:eastAsia="仿宋" w:cs="仿宋"/>
                                  <w:sz w:val="24"/>
                                  <w:szCs w:val="24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baseline"/>
                                  <w:lang w:val="en-US" w:eastAsia="zh-CN"/>
                                </w:rPr>
                                <w:t>厂界北N3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4310380</wp:posOffset>
                  </wp:positionH>
                  <wp:positionV relativeFrom="paragraph">
                    <wp:posOffset>-5080</wp:posOffset>
                  </wp:positionV>
                  <wp:extent cx="481330" cy="548005"/>
                  <wp:effectExtent l="0" t="0" r="0" b="4445"/>
                  <wp:wrapNone/>
                  <wp:docPr id="14" name="图片 14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</w:t>
            </w:r>
          </w:p>
          <w:p w14:paraId="1AE55BF2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</w:tr>
    </w:tbl>
    <w:p w14:paraId="1A495A3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2.代表性附件</w:t>
      </w:r>
    </w:p>
    <w:p w14:paraId="174849C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2.1 样品信息</w:t>
      </w:r>
    </w:p>
    <w:tbl>
      <w:tblPr>
        <w:tblStyle w:val="10"/>
        <w:tblW w:w="59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30"/>
        <w:gridCol w:w="5244"/>
        <w:gridCol w:w="1736"/>
      </w:tblGrid>
      <w:tr w14:paraId="5982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  <w:jc w:val="center"/>
        </w:trPr>
        <w:tc>
          <w:tcPr>
            <w:tcW w:w="783" w:type="pct"/>
            <w:vAlign w:val="center"/>
          </w:tcPr>
          <w:p w14:paraId="0D86E2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样品类别</w:t>
            </w:r>
          </w:p>
        </w:tc>
        <w:tc>
          <w:tcPr>
            <w:tcW w:w="798" w:type="pct"/>
            <w:vAlign w:val="center"/>
          </w:tcPr>
          <w:p w14:paraId="46635B3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2568" w:type="pct"/>
            <w:vAlign w:val="center"/>
          </w:tcPr>
          <w:p w14:paraId="1045FDA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850" w:type="pct"/>
            <w:vAlign w:val="center"/>
          </w:tcPr>
          <w:p w14:paraId="1A7B94E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检测频次</w:t>
            </w:r>
          </w:p>
        </w:tc>
      </w:tr>
      <w:tr w14:paraId="6B73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pct"/>
            <w:vAlign w:val="center"/>
          </w:tcPr>
          <w:p w14:paraId="1EC0D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噪声</w:t>
            </w:r>
          </w:p>
        </w:tc>
        <w:tc>
          <w:tcPr>
            <w:tcW w:w="798" w:type="pct"/>
            <w:vAlign w:val="center"/>
          </w:tcPr>
          <w:p w14:paraId="080346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厂界四周</w:t>
            </w:r>
          </w:p>
        </w:tc>
        <w:tc>
          <w:tcPr>
            <w:tcW w:w="2568" w:type="pct"/>
            <w:vAlign w:val="center"/>
          </w:tcPr>
          <w:p w14:paraId="3F02BE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等效声级</w:t>
            </w:r>
          </w:p>
        </w:tc>
        <w:tc>
          <w:tcPr>
            <w:tcW w:w="850" w:type="pct"/>
            <w:vAlign w:val="center"/>
          </w:tcPr>
          <w:p w14:paraId="582092C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昼夜检测一次</w:t>
            </w:r>
          </w:p>
        </w:tc>
      </w:tr>
    </w:tbl>
    <w:p w14:paraId="4E933C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1D213C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2.2 检测方法及检出限、仪器信息       </w:t>
      </w:r>
    </w:p>
    <w:tbl>
      <w:tblPr>
        <w:tblStyle w:val="10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414"/>
        <w:gridCol w:w="970"/>
        <w:gridCol w:w="1128"/>
        <w:gridCol w:w="3061"/>
      </w:tblGrid>
      <w:tr w14:paraId="48C2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610" w:type="dxa"/>
            <w:noWrap w:val="0"/>
            <w:vAlign w:val="center"/>
          </w:tcPr>
          <w:p w14:paraId="566C23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414" w:type="dxa"/>
            <w:noWrap w:val="0"/>
            <w:vAlign w:val="center"/>
          </w:tcPr>
          <w:p w14:paraId="4FF205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检测方法</w:t>
            </w:r>
          </w:p>
        </w:tc>
        <w:tc>
          <w:tcPr>
            <w:tcW w:w="970" w:type="dxa"/>
            <w:noWrap w:val="0"/>
            <w:vAlign w:val="center"/>
          </w:tcPr>
          <w:p w14:paraId="2E1EAA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1128" w:type="dxa"/>
            <w:noWrap w:val="0"/>
            <w:vAlign w:val="center"/>
          </w:tcPr>
          <w:p w14:paraId="65666D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061" w:type="dxa"/>
            <w:noWrap w:val="0"/>
            <w:vAlign w:val="center"/>
          </w:tcPr>
          <w:p w14:paraId="0F1334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仪器设备名称及型号</w:t>
            </w:r>
          </w:p>
        </w:tc>
      </w:tr>
      <w:tr w14:paraId="5C04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0" w:type="dxa"/>
            <w:noWrap w:val="0"/>
            <w:vAlign w:val="center"/>
          </w:tcPr>
          <w:p w14:paraId="23A55C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3414" w:type="dxa"/>
            <w:noWrap w:val="0"/>
            <w:vAlign w:val="center"/>
          </w:tcPr>
          <w:p w14:paraId="158AF67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《工业企业厂界环境噪声排放标准》GB12348-2008</w:t>
            </w:r>
          </w:p>
        </w:tc>
        <w:tc>
          <w:tcPr>
            <w:tcW w:w="970" w:type="dxa"/>
            <w:noWrap w:val="0"/>
            <w:vAlign w:val="center"/>
          </w:tcPr>
          <w:p w14:paraId="19CA56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128" w:type="dxa"/>
            <w:noWrap w:val="0"/>
            <w:vAlign w:val="center"/>
          </w:tcPr>
          <w:p w14:paraId="2425E7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3061" w:type="dxa"/>
            <w:noWrap w:val="0"/>
            <w:vAlign w:val="center"/>
          </w:tcPr>
          <w:p w14:paraId="0E88D1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AWA6228+ </w:t>
            </w:r>
          </w:p>
          <w:p w14:paraId="5F228A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噪声分析仪</w:t>
            </w:r>
          </w:p>
          <w:p w14:paraId="305E3E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YQ-2019-17-01</w:t>
            </w:r>
          </w:p>
          <w:p w14:paraId="4A3355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AWA6021A</w:t>
            </w:r>
          </w:p>
          <w:p w14:paraId="28AF9D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声校准器</w:t>
            </w:r>
          </w:p>
          <w:p w14:paraId="0E05CD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YQ-2019-17-02</w:t>
            </w:r>
          </w:p>
          <w:p w14:paraId="5C8FA7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QDF-6型</w:t>
            </w:r>
          </w:p>
          <w:p w14:paraId="7F8E20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智能热球风速计</w:t>
            </w:r>
          </w:p>
          <w:p w14:paraId="317A8C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YQ-2019-26</w:t>
            </w:r>
          </w:p>
        </w:tc>
      </w:tr>
    </w:tbl>
    <w:p w14:paraId="1E3CD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66040</wp:posOffset>
                </wp:positionV>
                <wp:extent cx="6059805" cy="0"/>
                <wp:effectExtent l="0" t="7620" r="10795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9pt;margin-top:5.2pt;height:0pt;width:477.15pt;z-index:251662336;mso-width-relative:page;mso-height-relative:page;" filled="f" stroked="t" coordsize="21600,21600" o:gfxdata="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lT4NnVAAAACQEAAA8AAAAAAAAAAQAgAAAAIgAAAGRycy9kb3ducmV2Lnht&#10;bFBLAQIUABQAAAAIAIdO4kAcyBub/AEAAPQDAAAOAAAAAAAAAAEAIAAAACQ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 w14:paraId="357AF9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29FB23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2.3现场采样照片      </w:t>
      </w:r>
    </w:p>
    <w:p w14:paraId="3F3B509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C7E446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440180" cy="1920240"/>
            <wp:effectExtent l="0" t="0" r="7620" b="3810"/>
            <wp:docPr id="10" name="图片 10" descr="bac030acb535eb8f4877d0855e8d8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ac030acb535eb8f4877d0855e8d8d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440180" cy="1920240"/>
            <wp:effectExtent l="0" t="0" r="7620" b="3810"/>
            <wp:docPr id="11" name="图片 11" descr="a63c3f69538865235a8675f7fb813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63c3f69538865235a8675f7fb813e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440180" cy="1920240"/>
            <wp:effectExtent l="0" t="0" r="7620" b="3810"/>
            <wp:docPr id="12" name="图片 12" descr="3e134059263ee2ff8f13037f3efa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e134059263ee2ff8f13037f3efa47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E53C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91F50D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440180" cy="1920240"/>
            <wp:effectExtent l="0" t="0" r="7620" b="3810"/>
            <wp:docPr id="13" name="图片 13" descr="2b5fe46112a16c94d98c7b796694f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b5fe46112a16c94d98c7b796694f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440180" cy="1920240"/>
            <wp:effectExtent l="0" t="0" r="7620" b="3810"/>
            <wp:docPr id="17" name="图片 17" descr="7aa0fd6dac39dcad30ea9ca909f4f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aa0fd6dac39dcad30ea9ca909f4fc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440180" cy="1920240"/>
            <wp:effectExtent l="0" t="0" r="7620" b="3810"/>
            <wp:docPr id="22" name="图片 22" descr="c2c1d486105fa3e885e6f0d6715bf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2c1d486105fa3e885e6f0d6715bfb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E9EC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***报告结束***</w:t>
      </w:r>
    </w:p>
    <w:sectPr>
      <w:pgSz w:w="11906" w:h="16838"/>
      <w:pgMar w:top="1440" w:right="1800" w:bottom="1332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CD4A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13FC4"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NUMPAGES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7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-2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213FC4">
                    <w:pPr>
                      <w:pStyle w:val="7"/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PAGE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=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NUMPAGES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7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-2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F1B1B">
    <w:pPr>
      <w:pStyle w:val="8"/>
      <w:rPr>
        <w:rFonts w:hint="eastAsia" w:ascii="仿宋" w:hAnsi="仿宋" w:eastAsia="仿宋" w:cs="仿宋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 </w:t>
    </w:r>
  </w:p>
  <w:p w14:paraId="11F3F74F">
    <w:pPr>
      <w:pStyle w:val="8"/>
      <w:rPr>
        <w:rFonts w:hint="default" w:ascii="仿宋" w:hAnsi="仿宋" w:eastAsia="仿宋" w:cs="仿宋"/>
        <w:sz w:val="24"/>
        <w:szCs w:val="24"/>
        <w:lang w:val="en-US" w:eastAsia="zh-CN"/>
      </w:rPr>
    </w:pPr>
    <w:r>
      <w:rPr>
        <w:sz w:val="18"/>
      </w:rPr>
      <w:pict>
        <v:shape id="_x0000_s3073" o:spid="_x0000_s3073" o:spt="136" type="#_x0000_t136" style="position:absolute;left:0pt;height:96.6pt;width:338.9pt;mso-position-horizontal:center;mso-position-horizontal-relative:margin;mso-position-vertical:center;mso-position-vertical-relative:margin;rotation:-2949120f;z-index:-251657216;mso-width-relative:page;mso-height-relative:page;" fillcolor="#C3D69B" filled="t" stroked="f" coordsize="21600,21600" adj="10800">
          <v:path/>
          <v:fill on="t" opacity="38010f" focussize="0,0"/>
          <v:stroke on="f"/>
          <v:imagedata o:title=""/>
          <o:lock v:ext="edit" aspectratio="t"/>
          <v:textpath on="t" fitshape="t" fitpath="t" trim="t" xscale="f" string="浚成检测" style="font-family:仿宋;font-size:96pt;v-same-letter-heights:f;v-text-align:center;"/>
        </v:shape>
      </w:pic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宁国市浚成环境检测有限公司    </w:t>
    </w:r>
    <w:r>
      <w:rPr>
        <w:rFonts w:hint="eastAsia"/>
        <w:sz w:val="28"/>
        <w:szCs w:val="28"/>
        <w:lang w:val="en-US" w:eastAsia="zh-CN"/>
      </w:rPr>
      <w:t xml:space="preserve">                  </w:t>
    </w:r>
    <w:r>
      <w:rPr>
        <w:rFonts w:hint="eastAsia" w:ascii="仿宋" w:hAnsi="仿宋" w:eastAsia="仿宋" w:cs="仿宋"/>
        <w:sz w:val="24"/>
        <w:szCs w:val="24"/>
        <w:lang w:val="en-US" w:eastAsia="zh-CN"/>
      </w:rPr>
      <w:t>2024JCJCWTQ0318-1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66F2C"/>
    <w:multiLevelType w:val="singleLevel"/>
    <w:tmpl w:val="C2766F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NDg4YjljOTJiYTBiYzBhZGVmMmIwZWY5NTBjMDMifQ=="/>
  </w:docVars>
  <w:rsids>
    <w:rsidRoot w:val="6CEA0940"/>
    <w:rsid w:val="003A0D5A"/>
    <w:rsid w:val="00B50D29"/>
    <w:rsid w:val="00BB69B7"/>
    <w:rsid w:val="00F20F21"/>
    <w:rsid w:val="0122766D"/>
    <w:rsid w:val="02026A59"/>
    <w:rsid w:val="02734277"/>
    <w:rsid w:val="02DD1A2B"/>
    <w:rsid w:val="03334B9D"/>
    <w:rsid w:val="03FF329F"/>
    <w:rsid w:val="04142AF7"/>
    <w:rsid w:val="05161D5B"/>
    <w:rsid w:val="055B0986"/>
    <w:rsid w:val="05A36A66"/>
    <w:rsid w:val="06BF56A4"/>
    <w:rsid w:val="071A708D"/>
    <w:rsid w:val="07D035FC"/>
    <w:rsid w:val="08000993"/>
    <w:rsid w:val="087E5070"/>
    <w:rsid w:val="08B554F1"/>
    <w:rsid w:val="08BE7A82"/>
    <w:rsid w:val="08C829C6"/>
    <w:rsid w:val="090A7904"/>
    <w:rsid w:val="094020A9"/>
    <w:rsid w:val="096F2C86"/>
    <w:rsid w:val="097B463A"/>
    <w:rsid w:val="09974054"/>
    <w:rsid w:val="09D9651A"/>
    <w:rsid w:val="0A556AC8"/>
    <w:rsid w:val="0A591FFE"/>
    <w:rsid w:val="0B203C76"/>
    <w:rsid w:val="0B564EB1"/>
    <w:rsid w:val="0B9025F2"/>
    <w:rsid w:val="0BAF0C65"/>
    <w:rsid w:val="0BC61DB5"/>
    <w:rsid w:val="0CB066D3"/>
    <w:rsid w:val="0CE43275"/>
    <w:rsid w:val="0CFF716D"/>
    <w:rsid w:val="0D242727"/>
    <w:rsid w:val="0D585854"/>
    <w:rsid w:val="0D7D4556"/>
    <w:rsid w:val="0DD95D71"/>
    <w:rsid w:val="0DED12D0"/>
    <w:rsid w:val="0E4E0078"/>
    <w:rsid w:val="0F4E1A0E"/>
    <w:rsid w:val="0F580FF6"/>
    <w:rsid w:val="0F891E26"/>
    <w:rsid w:val="0FB52830"/>
    <w:rsid w:val="1063708E"/>
    <w:rsid w:val="10757746"/>
    <w:rsid w:val="107B4D5D"/>
    <w:rsid w:val="10F26D29"/>
    <w:rsid w:val="118922A6"/>
    <w:rsid w:val="11903F92"/>
    <w:rsid w:val="11AA0961"/>
    <w:rsid w:val="11E67300"/>
    <w:rsid w:val="136D58C9"/>
    <w:rsid w:val="13D50C28"/>
    <w:rsid w:val="143011B7"/>
    <w:rsid w:val="14343ECB"/>
    <w:rsid w:val="1487242F"/>
    <w:rsid w:val="14FA3513"/>
    <w:rsid w:val="15F925ED"/>
    <w:rsid w:val="169B4719"/>
    <w:rsid w:val="16E369C8"/>
    <w:rsid w:val="181C3707"/>
    <w:rsid w:val="195F1237"/>
    <w:rsid w:val="19D90D46"/>
    <w:rsid w:val="1A10080C"/>
    <w:rsid w:val="1A311FCB"/>
    <w:rsid w:val="1A3575C1"/>
    <w:rsid w:val="1A4D291E"/>
    <w:rsid w:val="1AC9700C"/>
    <w:rsid w:val="1AF403D1"/>
    <w:rsid w:val="1AFC5DD5"/>
    <w:rsid w:val="1B2E169E"/>
    <w:rsid w:val="1B8C64D0"/>
    <w:rsid w:val="1BF7637D"/>
    <w:rsid w:val="1C554D3C"/>
    <w:rsid w:val="1C664B6D"/>
    <w:rsid w:val="1D3F2357"/>
    <w:rsid w:val="1D7034B0"/>
    <w:rsid w:val="1E070FA8"/>
    <w:rsid w:val="1E7309B3"/>
    <w:rsid w:val="1E741F27"/>
    <w:rsid w:val="1F094963"/>
    <w:rsid w:val="1F370982"/>
    <w:rsid w:val="2012594A"/>
    <w:rsid w:val="20F75CFD"/>
    <w:rsid w:val="212A79D9"/>
    <w:rsid w:val="21753255"/>
    <w:rsid w:val="21FD6A0F"/>
    <w:rsid w:val="220352D1"/>
    <w:rsid w:val="22255315"/>
    <w:rsid w:val="22AA2B8A"/>
    <w:rsid w:val="233A7D85"/>
    <w:rsid w:val="23D941DC"/>
    <w:rsid w:val="24FB57DA"/>
    <w:rsid w:val="253E5206"/>
    <w:rsid w:val="25BB0094"/>
    <w:rsid w:val="260A7BB1"/>
    <w:rsid w:val="264C3F02"/>
    <w:rsid w:val="2677533F"/>
    <w:rsid w:val="26E33204"/>
    <w:rsid w:val="271D6C8D"/>
    <w:rsid w:val="27394104"/>
    <w:rsid w:val="277E3F9B"/>
    <w:rsid w:val="27BB6D86"/>
    <w:rsid w:val="27D922FB"/>
    <w:rsid w:val="27DA15FD"/>
    <w:rsid w:val="28BF0B49"/>
    <w:rsid w:val="28CB5E55"/>
    <w:rsid w:val="29165C69"/>
    <w:rsid w:val="29376371"/>
    <w:rsid w:val="2AC87403"/>
    <w:rsid w:val="2ADC2926"/>
    <w:rsid w:val="2AEF03C9"/>
    <w:rsid w:val="2AF52638"/>
    <w:rsid w:val="2B667F60"/>
    <w:rsid w:val="2C2238F3"/>
    <w:rsid w:val="2C321496"/>
    <w:rsid w:val="2C387F0F"/>
    <w:rsid w:val="2C625001"/>
    <w:rsid w:val="2CCE0031"/>
    <w:rsid w:val="2CD5112A"/>
    <w:rsid w:val="2D4539E5"/>
    <w:rsid w:val="2D9D0BC0"/>
    <w:rsid w:val="2DCA3088"/>
    <w:rsid w:val="2DEB4B1F"/>
    <w:rsid w:val="2DF8698C"/>
    <w:rsid w:val="2E6153CA"/>
    <w:rsid w:val="2ED761F4"/>
    <w:rsid w:val="2EFD4133"/>
    <w:rsid w:val="2F030F9F"/>
    <w:rsid w:val="2F0B5942"/>
    <w:rsid w:val="2F967C78"/>
    <w:rsid w:val="2FAD68C2"/>
    <w:rsid w:val="2FDE7645"/>
    <w:rsid w:val="300C73BA"/>
    <w:rsid w:val="30BB32CA"/>
    <w:rsid w:val="312D4A00"/>
    <w:rsid w:val="315C7FDE"/>
    <w:rsid w:val="31DD23F5"/>
    <w:rsid w:val="31FD2050"/>
    <w:rsid w:val="32011FA6"/>
    <w:rsid w:val="324A17B8"/>
    <w:rsid w:val="32843C93"/>
    <w:rsid w:val="32CC7376"/>
    <w:rsid w:val="32E82BAD"/>
    <w:rsid w:val="32EE772B"/>
    <w:rsid w:val="3390149F"/>
    <w:rsid w:val="352A4AF9"/>
    <w:rsid w:val="35BC70FA"/>
    <w:rsid w:val="361D4448"/>
    <w:rsid w:val="369E6389"/>
    <w:rsid w:val="36A3396E"/>
    <w:rsid w:val="37224DFF"/>
    <w:rsid w:val="3735733F"/>
    <w:rsid w:val="37B46355"/>
    <w:rsid w:val="38AD721F"/>
    <w:rsid w:val="395B7A58"/>
    <w:rsid w:val="396106E4"/>
    <w:rsid w:val="3A6A6B30"/>
    <w:rsid w:val="3AC403F5"/>
    <w:rsid w:val="3B6800A8"/>
    <w:rsid w:val="3BB84353"/>
    <w:rsid w:val="3D5761AC"/>
    <w:rsid w:val="3D695F03"/>
    <w:rsid w:val="3D837984"/>
    <w:rsid w:val="3DAF26AE"/>
    <w:rsid w:val="3DB35005"/>
    <w:rsid w:val="3DD7708E"/>
    <w:rsid w:val="3ECA7D05"/>
    <w:rsid w:val="3EE92F49"/>
    <w:rsid w:val="3F985424"/>
    <w:rsid w:val="3FAB70B0"/>
    <w:rsid w:val="41BE66A1"/>
    <w:rsid w:val="41DF489C"/>
    <w:rsid w:val="429D66D9"/>
    <w:rsid w:val="43750413"/>
    <w:rsid w:val="43D941E2"/>
    <w:rsid w:val="44A122DD"/>
    <w:rsid w:val="45107696"/>
    <w:rsid w:val="45657CBA"/>
    <w:rsid w:val="45C85C3F"/>
    <w:rsid w:val="45C86201"/>
    <w:rsid w:val="475B5916"/>
    <w:rsid w:val="47C00F74"/>
    <w:rsid w:val="47CF6B7C"/>
    <w:rsid w:val="48911611"/>
    <w:rsid w:val="48B37029"/>
    <w:rsid w:val="48F31909"/>
    <w:rsid w:val="493906E8"/>
    <w:rsid w:val="49612223"/>
    <w:rsid w:val="49DA4DEC"/>
    <w:rsid w:val="4A6D2773"/>
    <w:rsid w:val="4A9B77CE"/>
    <w:rsid w:val="4AFE3A55"/>
    <w:rsid w:val="4B294C4F"/>
    <w:rsid w:val="4BDA4326"/>
    <w:rsid w:val="4CA010CC"/>
    <w:rsid w:val="4CC251FC"/>
    <w:rsid w:val="4D465FCE"/>
    <w:rsid w:val="4D804E5E"/>
    <w:rsid w:val="4D9F3A3B"/>
    <w:rsid w:val="4DAC557D"/>
    <w:rsid w:val="4DB07D38"/>
    <w:rsid w:val="4E7A7D7C"/>
    <w:rsid w:val="4E9E11BE"/>
    <w:rsid w:val="4EAC1FAA"/>
    <w:rsid w:val="4EBF69F4"/>
    <w:rsid w:val="4F27632F"/>
    <w:rsid w:val="4F3B410E"/>
    <w:rsid w:val="4F486B90"/>
    <w:rsid w:val="50420BEA"/>
    <w:rsid w:val="505519E9"/>
    <w:rsid w:val="508022CC"/>
    <w:rsid w:val="50920088"/>
    <w:rsid w:val="512A32D8"/>
    <w:rsid w:val="51CD6B0E"/>
    <w:rsid w:val="51DC3295"/>
    <w:rsid w:val="523A5AA7"/>
    <w:rsid w:val="524C4A26"/>
    <w:rsid w:val="52A51579"/>
    <w:rsid w:val="52BB0FC1"/>
    <w:rsid w:val="52C00A67"/>
    <w:rsid w:val="544A48F4"/>
    <w:rsid w:val="54E169C6"/>
    <w:rsid w:val="54ED5CA1"/>
    <w:rsid w:val="555F59D8"/>
    <w:rsid w:val="55B86032"/>
    <w:rsid w:val="55D53CD8"/>
    <w:rsid w:val="55DF131C"/>
    <w:rsid w:val="55E15FF2"/>
    <w:rsid w:val="55E85C26"/>
    <w:rsid w:val="56232216"/>
    <w:rsid w:val="56382A72"/>
    <w:rsid w:val="56E15E88"/>
    <w:rsid w:val="574F07EC"/>
    <w:rsid w:val="579267DC"/>
    <w:rsid w:val="579D66DD"/>
    <w:rsid w:val="586738D4"/>
    <w:rsid w:val="58BA7A7F"/>
    <w:rsid w:val="592F467A"/>
    <w:rsid w:val="59524E08"/>
    <w:rsid w:val="59806B18"/>
    <w:rsid w:val="59A137FB"/>
    <w:rsid w:val="59A95BB2"/>
    <w:rsid w:val="59CD09A5"/>
    <w:rsid w:val="59E273C9"/>
    <w:rsid w:val="5A504131"/>
    <w:rsid w:val="5A586218"/>
    <w:rsid w:val="5AF83711"/>
    <w:rsid w:val="5B051C60"/>
    <w:rsid w:val="5B30172C"/>
    <w:rsid w:val="5B342CE4"/>
    <w:rsid w:val="5B71600A"/>
    <w:rsid w:val="5BBB6E41"/>
    <w:rsid w:val="5C1949F7"/>
    <w:rsid w:val="5D126DFC"/>
    <w:rsid w:val="5E166CD4"/>
    <w:rsid w:val="5E5D3D21"/>
    <w:rsid w:val="5E680918"/>
    <w:rsid w:val="5EAE061C"/>
    <w:rsid w:val="5ED162EA"/>
    <w:rsid w:val="5F8913B5"/>
    <w:rsid w:val="5FB56252"/>
    <w:rsid w:val="5FF20D6B"/>
    <w:rsid w:val="60980297"/>
    <w:rsid w:val="61414D45"/>
    <w:rsid w:val="62486BB3"/>
    <w:rsid w:val="62E223CB"/>
    <w:rsid w:val="637B4EDF"/>
    <w:rsid w:val="63DF372D"/>
    <w:rsid w:val="63FE24EB"/>
    <w:rsid w:val="644E7225"/>
    <w:rsid w:val="646B0EBA"/>
    <w:rsid w:val="64D34FFB"/>
    <w:rsid w:val="64F17BA2"/>
    <w:rsid w:val="65416F83"/>
    <w:rsid w:val="65446370"/>
    <w:rsid w:val="659B201A"/>
    <w:rsid w:val="66A80C1E"/>
    <w:rsid w:val="66DF0EB9"/>
    <w:rsid w:val="66EA29E2"/>
    <w:rsid w:val="68AC30EE"/>
    <w:rsid w:val="68DD6FB6"/>
    <w:rsid w:val="68F7548E"/>
    <w:rsid w:val="690305AE"/>
    <w:rsid w:val="6A177ED5"/>
    <w:rsid w:val="6A4D41E9"/>
    <w:rsid w:val="6B5F12C3"/>
    <w:rsid w:val="6B622167"/>
    <w:rsid w:val="6B7A0198"/>
    <w:rsid w:val="6BD1524C"/>
    <w:rsid w:val="6BDF0E98"/>
    <w:rsid w:val="6C4F2A99"/>
    <w:rsid w:val="6CBE59CC"/>
    <w:rsid w:val="6CE26413"/>
    <w:rsid w:val="6CEA0940"/>
    <w:rsid w:val="6DD92F4F"/>
    <w:rsid w:val="6E3D60D6"/>
    <w:rsid w:val="6E7A79B5"/>
    <w:rsid w:val="6EAF3A00"/>
    <w:rsid w:val="6EE20D60"/>
    <w:rsid w:val="70507E34"/>
    <w:rsid w:val="70B9470A"/>
    <w:rsid w:val="71EE00F4"/>
    <w:rsid w:val="7238577F"/>
    <w:rsid w:val="724C4CBE"/>
    <w:rsid w:val="727C594C"/>
    <w:rsid w:val="731E13C2"/>
    <w:rsid w:val="73F115A4"/>
    <w:rsid w:val="7487287A"/>
    <w:rsid w:val="74924D68"/>
    <w:rsid w:val="74AA14E9"/>
    <w:rsid w:val="74C72DEA"/>
    <w:rsid w:val="74CC791A"/>
    <w:rsid w:val="75AD4614"/>
    <w:rsid w:val="76783E65"/>
    <w:rsid w:val="76D878CD"/>
    <w:rsid w:val="77375B8C"/>
    <w:rsid w:val="778D0F83"/>
    <w:rsid w:val="78190829"/>
    <w:rsid w:val="78D56DED"/>
    <w:rsid w:val="79C849D0"/>
    <w:rsid w:val="7A620102"/>
    <w:rsid w:val="7ACF5F54"/>
    <w:rsid w:val="7B926A45"/>
    <w:rsid w:val="7CC85C34"/>
    <w:rsid w:val="7D4F282F"/>
    <w:rsid w:val="7DAE40B5"/>
    <w:rsid w:val="7DB95F09"/>
    <w:rsid w:val="7DE90CA6"/>
    <w:rsid w:val="7E6A4A1A"/>
    <w:rsid w:val="7EDF604A"/>
    <w:rsid w:val="7F282592"/>
    <w:rsid w:val="7F742581"/>
    <w:rsid w:val="7FA73FDB"/>
    <w:rsid w:val="7FD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xl27"/>
    <w:basedOn w:val="1"/>
    <w:qFormat/>
    <w:uiPriority w:val="0"/>
    <w:pPr>
      <w:spacing w:before="100" w:beforeAutospacing="1" w:after="100" w:afterAutospacing="1"/>
    </w:pPr>
    <w:rPr>
      <w:color w:val="FF0000"/>
      <w:sz w:val="24"/>
    </w:rPr>
  </w:style>
  <w:style w:type="paragraph" w:styleId="5">
    <w:name w:val="Salutation"/>
    <w:basedOn w:val="1"/>
    <w:next w:val="1"/>
    <w:autoRedefine/>
    <w:unhideWhenUsed/>
    <w:qFormat/>
    <w:uiPriority w:val="99"/>
  </w:style>
  <w:style w:type="paragraph" w:styleId="6">
    <w:name w:val="Plain Text"/>
    <w:basedOn w:val="1"/>
    <w:next w:val="5"/>
    <w:qFormat/>
    <w:uiPriority w:val="0"/>
    <w:rPr>
      <w:rFonts w:ascii="宋体" w:hAnsi="Courier New"/>
      <w:sz w:val="26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2"/>
    <w:autoRedefine/>
    <w:qFormat/>
    <w:uiPriority w:val="0"/>
    <w:pPr>
      <w:spacing w:after="0" w:line="300" w:lineRule="exact"/>
      <w:ind w:firstLine="0" w:firstLineChars="0"/>
      <w:jc w:val="center"/>
    </w:pPr>
    <w:rPr>
      <w:rFonts w:ascii="宋体" w:hAnsi="宋体" w:eastAsia="宋体"/>
      <w:sz w:val="21"/>
      <w:szCs w:val="20"/>
    </w:rPr>
  </w:style>
  <w:style w:type="paragraph" w:customStyle="1" w:styleId="13">
    <w:name w:val="Other|1"/>
    <w:basedOn w:val="1"/>
    <w:autoRedefine/>
    <w:qFormat/>
    <w:uiPriority w:val="0"/>
    <w:pPr>
      <w:widowControl w:val="0"/>
      <w:shd w:val="clear" w:color="auto" w:fill="auto"/>
    </w:pPr>
    <w:rPr>
      <w:sz w:val="18"/>
      <w:szCs w:val="18"/>
      <w:u w:val="none"/>
      <w:shd w:val="clear" w:color="auto" w:fill="auto"/>
    </w:rPr>
  </w:style>
  <w:style w:type="character" w:customStyle="1" w:styleId="14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"/>
    <w:basedOn w:val="1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800</Words>
  <Characters>985</Characters>
  <Lines>0</Lines>
  <Paragraphs>0</Paragraphs>
  <TotalTime>9</TotalTime>
  <ScaleCrop>false</ScaleCrop>
  <LinksUpToDate>false</LinksUpToDate>
  <CharactersWithSpaces>1330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2020-02-24T01:33:00Z</dcterms:created>
  <dc:creator>Sue</dc:creator>
  <cp:lastModifiedBy>不用去猜</cp:lastModifiedBy>
  <cp:lastPrinted>2024-01-22T07:54:00Z</cp:lastPrinted>
  <dcterms:modified xsi:type="dcterms:W3CDTF">2025-04-01T01:47:33Z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F4E78081F01148729CE1388E4CBCA0DD_13</vt:lpwstr>
  </property>
  <property fmtid="{D5CDD505-2E9C-101B-9397-08002B2CF9AE}" pid="4" name="KSOTemplateDocerSaveRecord">
    <vt:lpwstr>eyJoZGlkIjoiNmZkNDg4YjljOTJiYTBiYzBhZGVmMmIwZWY5NTBjMDMiLCJ1c2VySWQiOiIxMjAzMzQwNjg4In0=</vt:lpwstr>
  </property>
</Properties>
</file>